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7A" w:rsidRPr="0037117A" w:rsidRDefault="0037117A" w:rsidP="0037117A"/>
    <w:p w:rsidR="0037117A" w:rsidRPr="00CA19B0" w:rsidRDefault="0037117A" w:rsidP="00705F1E">
      <w:pPr>
        <w:jc w:val="center"/>
        <w:rPr>
          <w:sz w:val="24"/>
          <w:szCs w:val="24"/>
        </w:rPr>
      </w:pPr>
      <w:r w:rsidRPr="00CA19B0">
        <w:rPr>
          <w:b/>
          <w:bCs/>
          <w:sz w:val="24"/>
          <w:szCs w:val="24"/>
        </w:rPr>
        <w:t>BİNA RESTORASYON İŞİ YAPTIRILACAKTIR</w:t>
      </w:r>
    </w:p>
    <w:p w:rsidR="0037117A" w:rsidRPr="00F5641A" w:rsidRDefault="0037117A" w:rsidP="00A07CD2">
      <w:pPr>
        <w:jc w:val="both"/>
        <w:rPr>
          <w:rFonts w:cstheme="minorHAnsi"/>
          <w:color w:val="000000" w:themeColor="text1"/>
        </w:rPr>
      </w:pPr>
      <w:r w:rsidRPr="00CA19B0">
        <w:rPr>
          <w:b/>
          <w:bCs/>
          <w:sz w:val="24"/>
          <w:szCs w:val="24"/>
          <w:u w:val="single"/>
        </w:rPr>
        <w:t>VALİLİK (YİKOB-MAAS İÇİN) İÇİŞLERİ BAKANLIĞI BAKAN YARDIMCILIĞI</w:t>
      </w:r>
      <w:r w:rsidRPr="0037117A">
        <w:br/>
      </w:r>
      <w:r w:rsidRPr="0037117A">
        <w:br/>
      </w:r>
      <w:r w:rsidR="00A07CD2" w:rsidRPr="00F5641A">
        <w:rPr>
          <w:rFonts w:cstheme="minorHAnsi"/>
          <w:color w:val="000000" w:themeColor="text1"/>
        </w:rPr>
        <w:t>Ayvalık Esk</w:t>
      </w:r>
      <w:r w:rsidR="001341EF" w:rsidRPr="00F5641A">
        <w:rPr>
          <w:rFonts w:cstheme="minorHAnsi"/>
          <w:color w:val="000000" w:themeColor="text1"/>
        </w:rPr>
        <w:t>i Kız Mesle</w:t>
      </w:r>
      <w:r w:rsidR="00320D29" w:rsidRPr="00F5641A">
        <w:rPr>
          <w:rFonts w:cstheme="minorHAnsi"/>
          <w:color w:val="000000" w:themeColor="text1"/>
        </w:rPr>
        <w:t xml:space="preserve">k Lisesi </w:t>
      </w:r>
      <w:proofErr w:type="spellStart"/>
      <w:r w:rsidR="00320D29" w:rsidRPr="00F5641A">
        <w:rPr>
          <w:rFonts w:cstheme="minorHAnsi"/>
          <w:color w:val="000000" w:themeColor="text1"/>
        </w:rPr>
        <w:t>Restarasyon</w:t>
      </w:r>
      <w:proofErr w:type="spellEnd"/>
      <w:r w:rsidR="00320D29" w:rsidRPr="00F5641A">
        <w:rPr>
          <w:rFonts w:cstheme="minorHAnsi"/>
          <w:color w:val="000000" w:themeColor="text1"/>
        </w:rPr>
        <w:t xml:space="preserve"> Yapım</w:t>
      </w:r>
      <w:r w:rsidR="00A07CD2" w:rsidRPr="00F5641A">
        <w:rPr>
          <w:rFonts w:cstheme="minorHAnsi"/>
          <w:color w:val="000000" w:themeColor="text1"/>
        </w:rPr>
        <w:t xml:space="preserve"> İşi</w:t>
      </w:r>
      <w:r w:rsidR="00A07CD2" w:rsidRPr="00F5641A">
        <w:rPr>
          <w:rFonts w:cstheme="minorHAnsi"/>
          <w:b/>
          <w:bCs/>
          <w:color w:val="000000" w:themeColor="text1"/>
        </w:rPr>
        <w:t xml:space="preserve"> </w:t>
      </w:r>
      <w:r w:rsidR="00A07CD2" w:rsidRPr="00F5641A">
        <w:rPr>
          <w:rFonts w:cstheme="minorHAnsi"/>
          <w:color w:val="000000" w:themeColor="text1"/>
          <w:shd w:val="clear" w:color="auto" w:fill="FFFFFF"/>
        </w:rPr>
        <w:t xml:space="preserve">25.07.2013 tarihli ve 28718 sayılı Resmi </w:t>
      </w:r>
      <w:proofErr w:type="spellStart"/>
      <w:r w:rsidR="00A07CD2" w:rsidRPr="00F5641A">
        <w:rPr>
          <w:rFonts w:cstheme="minorHAnsi"/>
          <w:color w:val="000000" w:themeColor="text1"/>
          <w:shd w:val="clear" w:color="auto" w:fill="FFFFFF"/>
        </w:rPr>
        <w:t>Gazete’de</w:t>
      </w:r>
      <w:proofErr w:type="spellEnd"/>
      <w:r w:rsidR="00A07CD2" w:rsidRPr="00F5641A">
        <w:rPr>
          <w:rFonts w:cstheme="minorHAnsi"/>
          <w:color w:val="000000" w:themeColor="text1"/>
          <w:shd w:val="clear" w:color="auto" w:fill="FFFFFF"/>
        </w:rPr>
        <w:t xml:space="preserve"> yayımlanarak yürürlüğe giren Kültür Varlıkları İhale Yönetmeliğine göre</w:t>
      </w:r>
      <w:r w:rsidR="00A07CD2" w:rsidRPr="00F5641A">
        <w:rPr>
          <w:rFonts w:cstheme="minorHAnsi"/>
          <w:color w:val="000000" w:themeColor="text1"/>
        </w:rPr>
        <w:t xml:space="preserve"> </w:t>
      </w:r>
      <w:r w:rsidRPr="00F5641A">
        <w:rPr>
          <w:rFonts w:cstheme="minorHAnsi"/>
          <w:color w:val="000000" w:themeColor="text1"/>
        </w:rPr>
        <w:t xml:space="preserve">ihale edilecek olup, teklifler </w:t>
      </w:r>
      <w:r w:rsidR="002802C4" w:rsidRPr="00F5641A">
        <w:rPr>
          <w:rFonts w:cstheme="minorHAnsi"/>
          <w:color w:val="000000" w:themeColor="text1"/>
        </w:rPr>
        <w:t>Balıkesir Yatırım İzleme ve Koordinasyon Başkanlığına teslim edilecektir.</w:t>
      </w:r>
      <w:r w:rsidRPr="00F5641A">
        <w:rPr>
          <w:rFonts w:cstheme="minorHAnsi"/>
          <w:color w:val="000000" w:themeColor="text1"/>
        </w:rPr>
        <w:t xml:space="preserve">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27"/>
        <w:gridCol w:w="5616"/>
      </w:tblGrid>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2802C4" w:rsidP="0037117A">
            <w:pPr>
              <w:rPr>
                <w:rFonts w:cstheme="minorHAnsi"/>
              </w:rPr>
            </w:pPr>
            <w:r w:rsidRPr="00CA19B0">
              <w:rPr>
                <w:rFonts w:cstheme="minorHAnsi"/>
                <w:b/>
                <w:bCs/>
              </w:rPr>
              <w:t xml:space="preserve">      :2022/69176</w:t>
            </w:r>
          </w:p>
        </w:tc>
      </w:tr>
    </w:tbl>
    <w:p w:rsidR="0037117A" w:rsidRPr="00CA19B0" w:rsidRDefault="0037117A" w:rsidP="0037117A">
      <w:pPr>
        <w:rPr>
          <w:rFonts w:cstheme="minorHAnsi"/>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6"/>
        <w:gridCol w:w="179"/>
        <w:gridCol w:w="5197"/>
      </w:tblGrid>
      <w:tr w:rsidR="0037117A" w:rsidRPr="00CA19B0" w:rsidTr="0037117A">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1-İdarenin</w:t>
            </w:r>
          </w:p>
        </w:tc>
      </w:tr>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a)</w:t>
            </w:r>
            <w:r w:rsidRPr="00CA19B0">
              <w:rPr>
                <w:rFonts w:cstheme="minorHAnsi"/>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VALİLİK (YİKOB-MAAS İÇİN) İÇİŞLERİ BAKANLIĞI BAKAN YARDIMCILIĞI</w:t>
            </w:r>
          </w:p>
        </w:tc>
      </w:tr>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b)</w:t>
            </w:r>
            <w:r w:rsidRPr="00CA19B0">
              <w:rPr>
                <w:rFonts w:cstheme="minorHAnsi"/>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 xml:space="preserve">Karesi Mah. Dokumacılar </w:t>
            </w:r>
            <w:proofErr w:type="spellStart"/>
            <w:r w:rsidRPr="00CA19B0">
              <w:rPr>
                <w:rFonts w:cstheme="minorHAnsi"/>
                <w:b/>
                <w:bCs/>
              </w:rPr>
              <w:t>Sk</w:t>
            </w:r>
            <w:proofErr w:type="spellEnd"/>
            <w:r w:rsidRPr="00CA19B0">
              <w:rPr>
                <w:rFonts w:cstheme="minorHAnsi"/>
                <w:b/>
                <w:bCs/>
              </w:rPr>
              <w:t>. No:7 KARESİ/BALIKESİR</w:t>
            </w:r>
          </w:p>
        </w:tc>
      </w:tr>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c)</w:t>
            </w:r>
            <w:r w:rsidRPr="00CA19B0">
              <w:rPr>
                <w:rFonts w:cstheme="minorHAnsi"/>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 xml:space="preserve">2662435800 </w:t>
            </w:r>
            <w:r w:rsidR="002416BF">
              <w:rPr>
                <w:rFonts w:cstheme="minorHAnsi"/>
                <w:b/>
                <w:bCs/>
              </w:rPr>
              <w:t>–</w:t>
            </w:r>
            <w:r w:rsidRPr="00CA19B0">
              <w:rPr>
                <w:rFonts w:cstheme="minorHAnsi"/>
                <w:b/>
                <w:bCs/>
              </w:rPr>
              <w:t xml:space="preserve"> 2662458027</w:t>
            </w:r>
          </w:p>
        </w:tc>
      </w:tr>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2802C4">
            <w:pPr>
              <w:rPr>
                <w:rFonts w:cstheme="minorHAnsi"/>
              </w:rPr>
            </w:pPr>
            <w:r w:rsidRPr="00CA19B0">
              <w:rPr>
                <w:rFonts w:cstheme="minorHAnsi"/>
                <w:b/>
                <w:bCs/>
              </w:rPr>
              <w:t>ç)</w:t>
            </w:r>
            <w:r w:rsidRPr="00CA19B0">
              <w:rPr>
                <w:rFonts w:cstheme="minorHAnsi"/>
              </w:rPr>
              <w:t> İhal</w:t>
            </w:r>
            <w:r w:rsidR="002802C4" w:rsidRPr="00CA19B0">
              <w:rPr>
                <w:rFonts w:cstheme="minorHAnsi"/>
              </w:rPr>
              <w:t>e dokümanının satın alınabileceği ve görülebileceği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2802C4" w:rsidP="0037117A">
            <w:pPr>
              <w:rPr>
                <w:rFonts w:cstheme="minorHAnsi"/>
              </w:rPr>
            </w:pPr>
            <w:r w:rsidRPr="00CA19B0">
              <w:rPr>
                <w:rFonts w:cstheme="minorHAnsi"/>
                <w:b/>
                <w:bCs/>
              </w:rPr>
              <w:t xml:space="preserve">Balıkesir Yatırım İzleme ve Koordinasyon Başkanlığı </w:t>
            </w:r>
          </w:p>
        </w:tc>
      </w:tr>
    </w:tbl>
    <w:p w:rsidR="0037117A" w:rsidRPr="00CA19B0" w:rsidRDefault="0037117A" w:rsidP="0037117A">
      <w:pPr>
        <w:rPr>
          <w:rFonts w:cstheme="minorHAnsi"/>
        </w:rPr>
      </w:pPr>
      <w:r w:rsidRPr="00CA19B0">
        <w:rPr>
          <w:rFonts w:cstheme="minorHAnsi"/>
          <w:b/>
          <w:bCs/>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9"/>
        <w:gridCol w:w="5563"/>
      </w:tblGrid>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a)</w:t>
            </w:r>
            <w:r w:rsidRPr="00CA19B0">
              <w:rPr>
                <w:rFonts w:cstheme="minorHAnsi"/>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A96AAD" w:rsidRDefault="00FE2A0B" w:rsidP="0037117A">
            <w:pPr>
              <w:rPr>
                <w:rFonts w:cstheme="minorHAnsi"/>
                <w:b/>
              </w:rPr>
            </w:pPr>
            <w:r w:rsidRPr="00A96AAD">
              <w:rPr>
                <w:rFonts w:cstheme="minorHAnsi"/>
                <w:b/>
              </w:rPr>
              <w:t>Ayvalık Esk</w:t>
            </w:r>
            <w:r w:rsidR="00320D29" w:rsidRPr="00A96AAD">
              <w:rPr>
                <w:rFonts w:cstheme="minorHAnsi"/>
                <w:b/>
              </w:rPr>
              <w:t xml:space="preserve">i Kız Meslek Lisesi </w:t>
            </w:r>
            <w:proofErr w:type="spellStart"/>
            <w:r w:rsidR="00320D29" w:rsidRPr="00A96AAD">
              <w:rPr>
                <w:rFonts w:cstheme="minorHAnsi"/>
                <w:b/>
              </w:rPr>
              <w:t>Restarasyon</w:t>
            </w:r>
            <w:proofErr w:type="spellEnd"/>
            <w:r w:rsidR="00320D29" w:rsidRPr="00A96AAD">
              <w:rPr>
                <w:rFonts w:cstheme="minorHAnsi"/>
                <w:b/>
              </w:rPr>
              <w:t xml:space="preserve"> Yapım</w:t>
            </w:r>
            <w:r w:rsidR="00A96AAD">
              <w:rPr>
                <w:rFonts w:cstheme="minorHAnsi"/>
                <w:b/>
              </w:rPr>
              <w:t>ı</w:t>
            </w:r>
            <w:r w:rsidRPr="00A96AAD">
              <w:rPr>
                <w:rFonts w:cstheme="minorHAnsi"/>
                <w:b/>
              </w:rPr>
              <w:t xml:space="preserve"> İşi</w:t>
            </w:r>
          </w:p>
        </w:tc>
      </w:tr>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b)</w:t>
            </w:r>
            <w:r w:rsidRPr="00CA19B0">
              <w:rPr>
                <w:rFonts w:cstheme="minorHAnsi"/>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2E6F92" w:rsidP="008F3F3E">
            <w:pPr>
              <w:rPr>
                <w:rFonts w:cstheme="minorHAnsi"/>
              </w:rPr>
            </w:pPr>
            <w:r w:rsidRPr="00CA19B0">
              <w:rPr>
                <w:rFonts w:cstheme="minorHAnsi"/>
                <w:b/>
              </w:rPr>
              <w:t>1 adet Ayvalık Esk</w:t>
            </w:r>
            <w:r w:rsidR="00320D29">
              <w:rPr>
                <w:rFonts w:cstheme="minorHAnsi"/>
                <w:b/>
              </w:rPr>
              <w:t xml:space="preserve">i Kız Meslek Lisesi </w:t>
            </w:r>
            <w:proofErr w:type="spellStart"/>
            <w:r w:rsidR="00320D29">
              <w:rPr>
                <w:rFonts w:cstheme="minorHAnsi"/>
                <w:b/>
              </w:rPr>
              <w:t>Restarasyon</w:t>
            </w:r>
            <w:proofErr w:type="spellEnd"/>
            <w:r w:rsidRPr="00CA19B0">
              <w:rPr>
                <w:rFonts w:cstheme="minorHAnsi"/>
                <w:b/>
              </w:rPr>
              <w:t xml:space="preserve"> </w:t>
            </w:r>
            <w:r w:rsidR="00320D29">
              <w:rPr>
                <w:rFonts w:cstheme="minorHAnsi"/>
                <w:b/>
              </w:rPr>
              <w:t xml:space="preserve">yapım </w:t>
            </w:r>
            <w:r w:rsidRPr="00CA19B0">
              <w:rPr>
                <w:rFonts w:cstheme="minorHAnsi"/>
                <w:b/>
              </w:rPr>
              <w:t>İşi yapılacaktır.</w:t>
            </w:r>
            <w:r w:rsidR="0037117A" w:rsidRPr="00CA19B0">
              <w:rPr>
                <w:rFonts w:cstheme="minorHAnsi"/>
                <w:b/>
                <w:bCs/>
              </w:rPr>
              <w:br/>
              <w:t xml:space="preserve">Ayrıntılı bilgiye ihale dokümanı içinde bulunan idari şartnameden </w:t>
            </w:r>
            <w:r w:rsidR="008F3F3E" w:rsidRPr="00CA19B0">
              <w:rPr>
                <w:rFonts w:cstheme="minorHAnsi"/>
                <w:b/>
                <w:bCs/>
              </w:rPr>
              <w:t xml:space="preserve">ve teknik şartnameden </w:t>
            </w:r>
            <w:r w:rsidR="0037117A" w:rsidRPr="00CA19B0">
              <w:rPr>
                <w:rFonts w:cstheme="minorHAnsi"/>
                <w:b/>
                <w:bCs/>
              </w:rPr>
              <w:t>ulaşılabilir.</w:t>
            </w:r>
          </w:p>
        </w:tc>
      </w:tr>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c)</w:t>
            </w:r>
            <w:r w:rsidRPr="00CA19B0">
              <w:rPr>
                <w:rFonts w:cstheme="minorHAnsi"/>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2E6F92" w:rsidP="0037117A">
            <w:pPr>
              <w:rPr>
                <w:rFonts w:cstheme="minorHAnsi"/>
              </w:rPr>
            </w:pPr>
            <w:r w:rsidRPr="00CA19B0">
              <w:rPr>
                <w:rFonts w:cstheme="minorHAnsi"/>
                <w:b/>
                <w:bCs/>
              </w:rPr>
              <w:t>Balıkesir İli Ayvalık</w:t>
            </w:r>
            <w:r w:rsidR="0037117A" w:rsidRPr="00CA19B0">
              <w:rPr>
                <w:rFonts w:cstheme="minorHAnsi"/>
                <w:b/>
                <w:bCs/>
              </w:rPr>
              <w:t xml:space="preserve"> İlçesi</w:t>
            </w:r>
          </w:p>
        </w:tc>
      </w:tr>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ç)</w:t>
            </w:r>
            <w:r w:rsidRPr="00CA19B0">
              <w:rPr>
                <w:rFonts w:cstheme="minorHAnsi"/>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454970">
              <w:rPr>
                <w:rFonts w:cstheme="minorHAnsi"/>
                <w:b/>
              </w:rPr>
              <w:t>Yer tesliminden</w:t>
            </w:r>
            <w:r w:rsidR="002E6F92" w:rsidRPr="00454970">
              <w:rPr>
                <w:rFonts w:cstheme="minorHAnsi"/>
                <w:b/>
              </w:rPr>
              <w:t xml:space="preserve"> tarihinden</w:t>
            </w:r>
            <w:r w:rsidRPr="00454970">
              <w:rPr>
                <w:rFonts w:cstheme="minorHAnsi"/>
                <w:b/>
              </w:rPr>
              <w:t xml:space="preserve"> itibaren</w:t>
            </w:r>
            <w:r w:rsidRPr="00CA19B0">
              <w:rPr>
                <w:rFonts w:cstheme="minorHAnsi"/>
              </w:rPr>
              <w:t> </w:t>
            </w:r>
            <w:r w:rsidR="002E6F92" w:rsidRPr="00CA19B0">
              <w:rPr>
                <w:rFonts w:cstheme="minorHAnsi"/>
                <w:b/>
                <w:bCs/>
              </w:rPr>
              <w:t>400 (</w:t>
            </w:r>
            <w:proofErr w:type="spellStart"/>
            <w:r w:rsidR="002E6F92" w:rsidRPr="00CA19B0">
              <w:rPr>
                <w:rFonts w:cstheme="minorHAnsi"/>
                <w:b/>
                <w:bCs/>
              </w:rPr>
              <w:t>Dörtyüz</w:t>
            </w:r>
            <w:proofErr w:type="spellEnd"/>
            <w:r w:rsidRPr="00CA19B0">
              <w:rPr>
                <w:rFonts w:cstheme="minorHAnsi"/>
                <w:b/>
                <w:bCs/>
              </w:rPr>
              <w:t>) takvim günüdür</w:t>
            </w:r>
            <w:r w:rsidRPr="00CA19B0">
              <w:rPr>
                <w:rFonts w:cstheme="minorHAnsi"/>
              </w:rPr>
              <w:t>.</w:t>
            </w:r>
          </w:p>
        </w:tc>
      </w:tr>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d)</w:t>
            </w:r>
            <w:r w:rsidRPr="00CA19B0">
              <w:rPr>
                <w:rFonts w:cstheme="minorHAnsi"/>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 xml:space="preserve">Sözleşmenin </w:t>
            </w:r>
            <w:r w:rsidR="002E6F92" w:rsidRPr="00CA19B0">
              <w:rPr>
                <w:rFonts w:cstheme="minorHAnsi"/>
                <w:b/>
                <w:bCs/>
              </w:rPr>
              <w:t>imzalandığı tarihten itibaren 15</w:t>
            </w:r>
            <w:r w:rsidRPr="00CA19B0">
              <w:rPr>
                <w:rFonts w:cstheme="minorHAnsi"/>
                <w:b/>
                <w:bCs/>
              </w:rPr>
              <w:t> gün içinde</w:t>
            </w:r>
            <w:r w:rsidRPr="00CA19B0">
              <w:rPr>
                <w:rFonts w:cstheme="minorHAnsi"/>
                <w:b/>
                <w:bCs/>
              </w:rPr>
              <w:br/>
              <w:t>yer teslimi yapılarak işe başlanacaktır.</w:t>
            </w:r>
          </w:p>
        </w:tc>
      </w:tr>
    </w:tbl>
    <w:p w:rsidR="0037117A" w:rsidRPr="00CA19B0" w:rsidRDefault="0037117A" w:rsidP="0037117A">
      <w:pPr>
        <w:rPr>
          <w:rFonts w:cstheme="minorHAnsi"/>
        </w:rPr>
      </w:pPr>
      <w:r w:rsidRPr="00CA19B0">
        <w:rPr>
          <w:rFonts w:cstheme="minorHAnsi"/>
        </w:rPr>
        <w:br/>
      </w:r>
      <w:r w:rsidRPr="00CA19B0">
        <w:rPr>
          <w:rFonts w:cstheme="minorHAnsi"/>
          <w:b/>
          <w:bCs/>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9"/>
        <w:gridCol w:w="5563"/>
      </w:tblGrid>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a)</w:t>
            </w:r>
            <w:r w:rsidRPr="00CA19B0">
              <w:rPr>
                <w:rFonts w:cstheme="minorHAnsi"/>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0B558D" w:rsidP="0037117A">
            <w:pPr>
              <w:rPr>
                <w:rFonts w:cstheme="minorHAnsi"/>
              </w:rPr>
            </w:pPr>
            <w:r w:rsidRPr="00CA19B0">
              <w:rPr>
                <w:rFonts w:cstheme="minorHAnsi"/>
                <w:b/>
                <w:bCs/>
              </w:rPr>
              <w:t>08.03.2022 - 10:30</w:t>
            </w:r>
          </w:p>
        </w:tc>
      </w:tr>
      <w:tr w:rsidR="0037117A" w:rsidRPr="00CA19B0" w:rsidTr="0037117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lastRenderedPageBreak/>
              <w:t>b)</w:t>
            </w:r>
            <w:r w:rsidRPr="00CA19B0">
              <w:rPr>
                <w:rFonts w:cstheme="minorHAnsi"/>
              </w:rPr>
              <w:t> İhal</w:t>
            </w:r>
            <w:r w:rsidR="000B558D" w:rsidRPr="00CA19B0">
              <w:rPr>
                <w:rFonts w:cstheme="minorHAnsi"/>
              </w:rPr>
              <w:t>e komisyonunun toplantı yeri (</w:t>
            </w:r>
            <w:r w:rsidRPr="00CA19B0">
              <w:rPr>
                <w:rFonts w:cstheme="minorHAnsi"/>
              </w:rPr>
              <w:t>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7117A" w:rsidRPr="00CA19B0" w:rsidRDefault="0037117A" w:rsidP="0037117A">
            <w:pPr>
              <w:rPr>
                <w:rFonts w:cstheme="minorHAnsi"/>
              </w:rPr>
            </w:pPr>
            <w:r w:rsidRPr="00CA19B0">
              <w:rPr>
                <w:rFonts w:cstheme="minorHAnsi"/>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37117A">
            <w:pPr>
              <w:rPr>
                <w:rFonts w:cstheme="minorHAnsi"/>
              </w:rPr>
            </w:pPr>
            <w:r w:rsidRPr="00CA19B0">
              <w:rPr>
                <w:rFonts w:cstheme="minorHAnsi"/>
                <w:b/>
                <w:bCs/>
              </w:rPr>
              <w:t>Karesi Mahallesi Dokumacılar Sokak No:7 Karesi/BALIKESİR</w:t>
            </w:r>
          </w:p>
        </w:tc>
      </w:tr>
    </w:tbl>
    <w:p w:rsidR="007A0BE7" w:rsidRDefault="0037117A" w:rsidP="00CA19B0">
      <w:pPr>
        <w:jc w:val="both"/>
        <w:rPr>
          <w:rFonts w:cstheme="minorHAnsi"/>
          <w:b/>
          <w:bCs/>
        </w:rPr>
      </w:pPr>
      <w:r w:rsidRPr="00CA19B0">
        <w:rPr>
          <w:rFonts w:cstheme="minorHAnsi"/>
        </w:rPr>
        <w:br/>
      </w:r>
      <w:r w:rsidRPr="00CA19B0">
        <w:rPr>
          <w:rFonts w:cstheme="minorHAnsi"/>
          <w:b/>
          <w:bCs/>
        </w:rPr>
        <w:t xml:space="preserve">4. İhaleye katılabilme şartları ve istenilen belgeler ile yeterlik değerlendirmesinde uygulanacak </w:t>
      </w:r>
      <w:proofErr w:type="gramStart"/>
      <w:r w:rsidRPr="00CA19B0">
        <w:rPr>
          <w:rFonts w:cstheme="minorHAnsi"/>
          <w:b/>
          <w:bCs/>
        </w:rPr>
        <w:t>kriterler</w:t>
      </w:r>
      <w:proofErr w:type="gramEnd"/>
      <w:r w:rsidRPr="00CA19B0">
        <w:rPr>
          <w:rFonts w:cstheme="minorHAnsi"/>
          <w:b/>
          <w:bCs/>
        </w:rPr>
        <w:t>:</w:t>
      </w:r>
      <w:r w:rsidR="007A0BE7">
        <w:rPr>
          <w:rFonts w:cstheme="minorHAnsi"/>
          <w:b/>
          <w:bCs/>
        </w:rPr>
        <w:t xml:space="preserve"> </w:t>
      </w:r>
    </w:p>
    <w:p w:rsidR="0037117A" w:rsidRPr="007A0BE7" w:rsidRDefault="007A0BE7" w:rsidP="00CA19B0">
      <w:pPr>
        <w:jc w:val="both"/>
        <w:rPr>
          <w:rFonts w:cstheme="minorHAnsi"/>
          <w:b/>
          <w:bCs/>
        </w:rPr>
      </w:pPr>
      <w:r>
        <w:rPr>
          <w:rFonts w:cstheme="minorHAnsi"/>
          <w:b/>
          <w:bCs/>
        </w:rPr>
        <w:t>4.1.</w:t>
      </w:r>
      <w:r w:rsidR="0037117A" w:rsidRPr="00CA19B0">
        <w:rPr>
          <w:rFonts w:cstheme="minorHAnsi"/>
        </w:rPr>
        <w:t> Teklif vermeye yetkili olduğunu gösteren İmza Beyannamesi veya İmza Sirküleri.</w:t>
      </w:r>
      <w:r w:rsidR="0037117A" w:rsidRPr="00CA19B0">
        <w:rPr>
          <w:rFonts w:cstheme="minorHAnsi"/>
        </w:rPr>
        <w:br/>
      </w:r>
      <w:r>
        <w:rPr>
          <w:rFonts w:cstheme="minorHAnsi"/>
          <w:b/>
          <w:bCs/>
        </w:rPr>
        <w:t>4.1.</w:t>
      </w:r>
      <w:r w:rsidR="0037117A" w:rsidRPr="00CA19B0">
        <w:rPr>
          <w:rFonts w:cstheme="minorHAnsi"/>
          <w:b/>
          <w:bCs/>
        </w:rPr>
        <w:t>1.</w:t>
      </w:r>
      <w:r w:rsidR="0037117A" w:rsidRPr="00CA19B0">
        <w:rPr>
          <w:rFonts w:cstheme="minorHAnsi"/>
        </w:rPr>
        <w:t> Gerçek kişi olması halinde, noter tasdikli imza beyannamesi.</w:t>
      </w:r>
      <w:r w:rsidR="0037117A" w:rsidRPr="00CA19B0">
        <w:rPr>
          <w:rFonts w:cstheme="minorHAnsi"/>
        </w:rPr>
        <w:br/>
      </w:r>
      <w:proofErr w:type="gramStart"/>
      <w:r>
        <w:rPr>
          <w:rFonts w:cstheme="minorHAnsi"/>
          <w:b/>
          <w:bCs/>
        </w:rPr>
        <w:t>4.1.</w:t>
      </w:r>
      <w:r w:rsidR="0037117A" w:rsidRPr="00CA19B0">
        <w:rPr>
          <w:rFonts w:cstheme="minorHAnsi"/>
          <w:b/>
          <w:bCs/>
        </w:rPr>
        <w:t>2.</w:t>
      </w:r>
      <w:r w:rsidR="0037117A" w:rsidRPr="00CA19B0">
        <w:rPr>
          <w:rFonts w:cstheme="minorHAnsi"/>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0037117A" w:rsidRPr="00CA19B0">
        <w:rPr>
          <w:rFonts w:cstheme="minorHAnsi"/>
        </w:rPr>
        <w:br/>
      </w:r>
      <w:r>
        <w:rPr>
          <w:rFonts w:cstheme="minorHAnsi"/>
          <w:b/>
          <w:bCs/>
        </w:rPr>
        <w:t>4.1.2</w:t>
      </w:r>
      <w:r w:rsidR="0037117A" w:rsidRPr="00CA19B0">
        <w:rPr>
          <w:rFonts w:cstheme="minorHAnsi"/>
          <w:b/>
          <w:bCs/>
        </w:rPr>
        <w:t>.</w:t>
      </w:r>
      <w:r w:rsidR="0037117A" w:rsidRPr="00CA19B0">
        <w:rPr>
          <w:rFonts w:cstheme="minorHAnsi"/>
        </w:rPr>
        <w:t> Şekli ve içeriği İdari Şartnamede belirlenen teklif mektubu.</w:t>
      </w:r>
      <w:proofErr w:type="gramEnd"/>
      <w:r w:rsidR="0037117A" w:rsidRPr="00CA19B0">
        <w:rPr>
          <w:rFonts w:cstheme="minorHAnsi"/>
        </w:rPr>
        <w:br/>
      </w:r>
      <w:r>
        <w:rPr>
          <w:rFonts w:cstheme="minorHAnsi"/>
          <w:b/>
          <w:bCs/>
        </w:rPr>
        <w:t>4.1.3</w:t>
      </w:r>
      <w:r w:rsidR="0037117A" w:rsidRPr="00CA19B0">
        <w:rPr>
          <w:rFonts w:cstheme="minorHAnsi"/>
          <w:b/>
          <w:bCs/>
        </w:rPr>
        <w:t>.</w:t>
      </w:r>
      <w:r w:rsidR="0037117A" w:rsidRPr="00CA19B0">
        <w:rPr>
          <w:rFonts w:cstheme="minorHAnsi"/>
        </w:rPr>
        <w:t> Şekli ve içeriği İdari Şartnamede belirlenen geçici teminat.</w:t>
      </w:r>
      <w:r w:rsidR="0037117A" w:rsidRPr="00CA19B0">
        <w:rPr>
          <w:rFonts w:cstheme="minorHAnsi"/>
        </w:rPr>
        <w:br/>
      </w:r>
      <w:r>
        <w:rPr>
          <w:rFonts w:cstheme="minorHAnsi"/>
          <w:b/>
          <w:bCs/>
        </w:rPr>
        <w:t>4.1.4</w:t>
      </w:r>
      <w:r w:rsidR="008F3F3E" w:rsidRPr="00CA19B0">
        <w:rPr>
          <w:rFonts w:cstheme="minorHAnsi"/>
          <w:b/>
          <w:bCs/>
        </w:rPr>
        <w:t xml:space="preserve"> </w:t>
      </w:r>
      <w:r w:rsidR="0037117A" w:rsidRPr="00CA19B0">
        <w:rPr>
          <w:rFonts w:cstheme="minorHAnsi"/>
        </w:rPr>
        <w:t>İhale konusu işte idarenin onayı ile alt yüklenici çalıştırılabilir. Ancak işin tamamı alt yüklenicilere yaptırılamaz.</w:t>
      </w:r>
      <w:r w:rsidR="0037117A" w:rsidRPr="00CA19B0">
        <w:rPr>
          <w:rFonts w:cstheme="minorHAnsi"/>
        </w:rPr>
        <w:br/>
      </w:r>
      <w:proofErr w:type="gramStart"/>
      <w:r>
        <w:rPr>
          <w:rFonts w:cstheme="minorHAnsi"/>
          <w:b/>
          <w:bCs/>
        </w:rPr>
        <w:t>4.1.5</w:t>
      </w:r>
      <w:r w:rsidR="0037117A" w:rsidRPr="00CA19B0">
        <w:rPr>
          <w:rFonts w:cstheme="minorHAnsi"/>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7117A" w:rsidRPr="00CA19B0" w:rsidTr="00456BDE">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544F48" w:rsidP="00CA19B0">
            <w:pPr>
              <w:jc w:val="both"/>
              <w:rPr>
                <w:rFonts w:cstheme="minorHAnsi"/>
              </w:rPr>
            </w:pPr>
            <w:r w:rsidRPr="00CA19B0">
              <w:rPr>
                <w:rFonts w:cstheme="minorHAnsi"/>
                <w:b/>
                <w:bCs/>
              </w:rPr>
              <w:t>4.2</w:t>
            </w:r>
            <w:r w:rsidR="0037117A" w:rsidRPr="00CA19B0">
              <w:rPr>
                <w:rFonts w:cstheme="minorHAnsi"/>
                <w:b/>
                <w:bCs/>
              </w:rPr>
              <w:t xml:space="preserve">. Mesleki ve Teknik yeterliğe ilişkin belgeler ve bu belgelerin taşıması gereken </w:t>
            </w:r>
            <w:proofErr w:type="gramStart"/>
            <w:r w:rsidR="0037117A" w:rsidRPr="00CA19B0">
              <w:rPr>
                <w:rFonts w:cstheme="minorHAnsi"/>
                <w:b/>
                <w:bCs/>
              </w:rPr>
              <w:t>kriterler</w:t>
            </w:r>
            <w:proofErr w:type="gramEnd"/>
            <w:r w:rsidR="0037117A" w:rsidRPr="00CA19B0">
              <w:rPr>
                <w:rFonts w:cstheme="minorHAnsi"/>
                <w:b/>
                <w:bCs/>
              </w:rPr>
              <w:t>:</w:t>
            </w:r>
          </w:p>
        </w:tc>
      </w:tr>
      <w:tr w:rsidR="0037117A" w:rsidRPr="00CA19B0" w:rsidTr="00456BDE">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544F48" w:rsidP="00CA19B0">
            <w:pPr>
              <w:jc w:val="both"/>
              <w:rPr>
                <w:rFonts w:cstheme="minorHAnsi"/>
              </w:rPr>
            </w:pPr>
            <w:r w:rsidRPr="00CA19B0">
              <w:rPr>
                <w:rFonts w:cstheme="minorHAnsi"/>
                <w:b/>
                <w:bCs/>
              </w:rPr>
              <w:t>4.2</w:t>
            </w:r>
            <w:r w:rsidR="0037117A" w:rsidRPr="00CA19B0">
              <w:rPr>
                <w:rFonts w:cstheme="minorHAnsi"/>
                <w:b/>
                <w:bCs/>
              </w:rPr>
              <w:t>.1. İş deneyim belgeleri:</w:t>
            </w:r>
          </w:p>
        </w:tc>
      </w:tr>
      <w:tr w:rsidR="0037117A" w:rsidRPr="00CA19B0" w:rsidTr="00456BDE">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CA19B0">
            <w:pPr>
              <w:jc w:val="both"/>
              <w:rPr>
                <w:rFonts w:cstheme="minorHAnsi"/>
              </w:rPr>
            </w:pPr>
            <w:r w:rsidRPr="00CA19B0">
              <w:rPr>
                <w:rFonts w:cstheme="minorHAnsi"/>
              </w:rPr>
              <w:t>Son on beş yıl içinde bedel içeren bir sözleşme kapsamında taahhüt edilen ve teklif edilen bedelin </w:t>
            </w:r>
            <w:r w:rsidR="00454970">
              <w:rPr>
                <w:rFonts w:cstheme="minorHAnsi"/>
                <w:b/>
                <w:bCs/>
              </w:rPr>
              <w:t>% 70</w:t>
            </w:r>
            <w:r w:rsidRPr="00CA19B0">
              <w:rPr>
                <w:rFonts w:cstheme="minorHAnsi"/>
              </w:rPr>
              <w:t> oranından az olmamak üzere ihale konusu iş veya benzer işlere ilişkin iş deneyimini gösteren belgeler.</w:t>
            </w:r>
          </w:p>
        </w:tc>
      </w:tr>
      <w:tr w:rsidR="0037117A" w:rsidRPr="00CA19B0" w:rsidTr="00456BDE">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544F48" w:rsidP="00CA19B0">
            <w:pPr>
              <w:jc w:val="both"/>
              <w:rPr>
                <w:rFonts w:cstheme="minorHAnsi"/>
              </w:rPr>
            </w:pPr>
            <w:r w:rsidRPr="00CA19B0">
              <w:rPr>
                <w:rFonts w:cstheme="minorHAnsi"/>
                <w:b/>
                <w:bCs/>
              </w:rPr>
              <w:t>4.3</w:t>
            </w:r>
            <w:r w:rsidR="0037117A" w:rsidRPr="00CA19B0">
              <w:rPr>
                <w:rFonts w:cstheme="minorHAnsi"/>
                <w:b/>
                <w:bCs/>
              </w:rPr>
              <w:t>.Bu ihalede benzer iş olarak kabul edilecek işler ve benzer işlere denk sayılacak mühendislik ve mimarlık bölümleri:</w:t>
            </w:r>
          </w:p>
        </w:tc>
      </w:tr>
      <w:tr w:rsidR="0037117A" w:rsidRPr="00CA19B0" w:rsidTr="00456BDE">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544F48" w:rsidP="00CA19B0">
            <w:pPr>
              <w:jc w:val="both"/>
              <w:rPr>
                <w:rFonts w:cstheme="minorHAnsi"/>
              </w:rPr>
            </w:pPr>
            <w:r w:rsidRPr="00CA19B0">
              <w:rPr>
                <w:rFonts w:cstheme="minorHAnsi"/>
                <w:b/>
                <w:bCs/>
              </w:rPr>
              <w:t>4.3</w:t>
            </w:r>
            <w:r w:rsidR="0037117A" w:rsidRPr="00CA19B0">
              <w:rPr>
                <w:rFonts w:cstheme="minorHAnsi"/>
                <w:b/>
                <w:bCs/>
              </w:rPr>
              <w:t>.1.</w:t>
            </w:r>
            <w:r w:rsidR="0037117A" w:rsidRPr="00CA19B0">
              <w:rPr>
                <w:rFonts w:cstheme="minorHAnsi"/>
              </w:rPr>
              <w:t> Bu ihalede benzer iş olarak kabul edilecek işler:</w:t>
            </w:r>
          </w:p>
        </w:tc>
      </w:tr>
      <w:tr w:rsidR="0037117A" w:rsidRPr="00CA19B0" w:rsidTr="00456BDE">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37117A" w:rsidP="00CA19B0">
            <w:pPr>
              <w:jc w:val="both"/>
              <w:rPr>
                <w:rFonts w:cstheme="minorHAnsi"/>
                <w:b/>
                <w:bCs/>
              </w:rPr>
            </w:pPr>
            <w:r w:rsidRPr="00CA19B0">
              <w:rPr>
                <w:rFonts w:cstheme="minorHAnsi"/>
                <w:b/>
                <w:bCs/>
              </w:rPr>
              <w:t>YAPIM İŞLERİNDE İŞ DENEYİMİNDE DEĞERLENDİRİLECEK BENZER İŞLERE DAİR TEBLİĞDE YER ALAN B/I GRUBU İŞLER BENZER İŞ OLARAK KABUL EDİLECEKTİR.</w:t>
            </w:r>
          </w:p>
        </w:tc>
      </w:tr>
      <w:tr w:rsidR="0037117A" w:rsidRPr="00CA19B0" w:rsidTr="00456BDE">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37117A" w:rsidRPr="00CA19B0" w:rsidRDefault="00544F48" w:rsidP="00CA19B0">
            <w:pPr>
              <w:jc w:val="both"/>
              <w:rPr>
                <w:rFonts w:cstheme="minorHAnsi"/>
              </w:rPr>
            </w:pPr>
            <w:r w:rsidRPr="00CA19B0">
              <w:rPr>
                <w:rFonts w:cstheme="minorHAnsi"/>
                <w:b/>
                <w:bCs/>
              </w:rPr>
              <w:t>4.3</w:t>
            </w:r>
            <w:r w:rsidR="0037117A" w:rsidRPr="00CA19B0">
              <w:rPr>
                <w:rFonts w:cstheme="minorHAnsi"/>
                <w:b/>
                <w:bCs/>
              </w:rPr>
              <w:t>.2.</w:t>
            </w:r>
            <w:r w:rsidR="0037117A" w:rsidRPr="00CA19B0">
              <w:rPr>
                <w:rFonts w:cstheme="minorHAnsi"/>
              </w:rPr>
              <w:t> Benzer işe denk sayılacak mühendislik veya mimarlık bölümleri:</w:t>
            </w:r>
          </w:p>
        </w:tc>
      </w:tr>
      <w:tr w:rsidR="0037117A" w:rsidRPr="00CA19B0" w:rsidTr="00456BDE">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37117A" w:rsidRPr="003B77C0" w:rsidRDefault="003B77C0" w:rsidP="003B77C0">
            <w:pPr>
              <w:pStyle w:val="GvdeMetni2"/>
              <w:shd w:val="clear" w:color="auto" w:fill="FFFFFF"/>
            </w:pPr>
            <w:r w:rsidRPr="0015792D">
              <w:t>İhale konusu iş veya benzer işe denk sayılacak mühendislik veya mimarlık bölümleri diplomaları kabul edilmeyecektir.</w:t>
            </w:r>
          </w:p>
        </w:tc>
      </w:tr>
    </w:tbl>
    <w:p w:rsidR="00687656" w:rsidRDefault="0037117A" w:rsidP="00CA19B0">
      <w:pPr>
        <w:spacing w:after="0"/>
        <w:jc w:val="both"/>
        <w:rPr>
          <w:rFonts w:ascii="Verdana" w:hAnsi="Verdana"/>
          <w:sz w:val="18"/>
          <w:szCs w:val="18"/>
        </w:rPr>
      </w:pPr>
      <w:r w:rsidRPr="00CA19B0">
        <w:rPr>
          <w:rFonts w:cstheme="minorHAnsi"/>
        </w:rPr>
        <w:br/>
      </w:r>
      <w:r w:rsidRPr="00CA19B0">
        <w:rPr>
          <w:rFonts w:cstheme="minorHAnsi"/>
          <w:b/>
          <w:bCs/>
        </w:rPr>
        <w:t>5.</w:t>
      </w:r>
      <w:r w:rsidRPr="00CA19B0">
        <w:rPr>
          <w:rFonts w:cstheme="minorHAnsi"/>
        </w:rPr>
        <w:t> Ekonomik açıdan en avantajlı teklif sadece fiyat esasına göre belirlenecektir.</w:t>
      </w:r>
      <w:r w:rsidRPr="00CA19B0">
        <w:rPr>
          <w:rFonts w:cstheme="minorHAnsi"/>
        </w:rPr>
        <w:br/>
      </w:r>
      <w:r w:rsidRPr="00CA19B0">
        <w:rPr>
          <w:rFonts w:cstheme="minorHAnsi"/>
        </w:rPr>
        <w:br/>
      </w:r>
      <w:r w:rsidRPr="00CA19B0">
        <w:rPr>
          <w:rFonts w:cstheme="minorHAnsi"/>
          <w:b/>
          <w:bCs/>
        </w:rPr>
        <w:t>6.</w:t>
      </w:r>
      <w:r w:rsidRPr="00CA19B0">
        <w:rPr>
          <w:rFonts w:cstheme="minorHAnsi"/>
        </w:rPr>
        <w:t> </w:t>
      </w:r>
      <w:r w:rsidR="00320D29">
        <w:rPr>
          <w:rFonts w:cstheme="minorHAnsi"/>
        </w:rPr>
        <w:t xml:space="preserve">İhaleye sadece yerli istekliler </w:t>
      </w:r>
      <w:r w:rsidRPr="00CA19B0">
        <w:rPr>
          <w:rFonts w:cstheme="minorHAnsi"/>
        </w:rPr>
        <w:t>katılabilecektir.</w:t>
      </w:r>
      <w:r w:rsidRPr="00CA19B0">
        <w:rPr>
          <w:rFonts w:cstheme="minorHAnsi"/>
        </w:rPr>
        <w:br/>
      </w:r>
      <w:r w:rsidRPr="00CA19B0">
        <w:rPr>
          <w:rFonts w:cstheme="minorHAnsi"/>
        </w:rPr>
        <w:br/>
      </w:r>
      <w:r w:rsidR="00CE7EC4" w:rsidRPr="00CE7EC4">
        <w:rPr>
          <w:rFonts w:eastAsia="Times New Roman" w:cstheme="minorHAnsi"/>
          <w:b/>
          <w:bCs/>
          <w:lang w:eastAsia="tr-TR"/>
        </w:rPr>
        <w:t>7.</w:t>
      </w:r>
      <w:r w:rsidR="00CE7EC4" w:rsidRPr="00CE7EC4">
        <w:rPr>
          <w:rFonts w:eastAsia="Times New Roman" w:cstheme="minorHAnsi"/>
          <w:lang w:eastAsia="tr-TR"/>
        </w:rPr>
        <w:t> İhale dokümanının görülmesi ve satın alınması:</w:t>
      </w:r>
      <w:r w:rsidR="00CE7EC4" w:rsidRPr="00CE7EC4">
        <w:rPr>
          <w:rFonts w:eastAsia="Times New Roman" w:cstheme="minorHAnsi"/>
          <w:lang w:eastAsia="tr-TR"/>
        </w:rPr>
        <w:br/>
      </w:r>
      <w:r w:rsidR="00CE7EC4" w:rsidRPr="00CE7EC4">
        <w:rPr>
          <w:rFonts w:eastAsia="Times New Roman" w:cstheme="minorHAnsi"/>
          <w:b/>
          <w:bCs/>
          <w:lang w:eastAsia="tr-TR"/>
        </w:rPr>
        <w:lastRenderedPageBreak/>
        <w:t>7.1.</w:t>
      </w:r>
      <w:r w:rsidR="00CE7EC4" w:rsidRPr="00CE7EC4">
        <w:rPr>
          <w:rFonts w:eastAsia="Times New Roman" w:cstheme="minorHAnsi"/>
          <w:lang w:eastAsia="tr-TR"/>
        </w:rPr>
        <w:t> İhale dokümanı, idarenin adresinde</w:t>
      </w:r>
      <w:r w:rsidR="005D7736" w:rsidRPr="00320D29">
        <w:rPr>
          <w:rFonts w:eastAsia="Times New Roman" w:cstheme="minorHAnsi"/>
          <w:lang w:eastAsia="tr-TR"/>
        </w:rPr>
        <w:t>n</w:t>
      </w:r>
      <w:r w:rsidR="00CE7EC4" w:rsidRPr="00CE7EC4">
        <w:rPr>
          <w:rFonts w:eastAsia="Times New Roman" w:cstheme="minorHAnsi"/>
          <w:lang w:eastAsia="tr-TR"/>
        </w:rPr>
        <w:t xml:space="preserve"> görülebilir ve </w:t>
      </w:r>
      <w:r w:rsidR="005A5673">
        <w:rPr>
          <w:rFonts w:eastAsia="Times New Roman" w:cstheme="minorHAnsi"/>
          <w:lang w:eastAsia="tr-TR"/>
        </w:rPr>
        <w:t>5</w:t>
      </w:r>
      <w:r w:rsidR="005D7736" w:rsidRPr="00320D29">
        <w:rPr>
          <w:rFonts w:eastAsia="Times New Roman" w:cstheme="minorHAnsi"/>
          <w:lang w:eastAsia="tr-TR"/>
        </w:rPr>
        <w:t>.</w:t>
      </w:r>
      <w:r w:rsidR="005A5673">
        <w:rPr>
          <w:rFonts w:eastAsia="Times New Roman" w:cstheme="minorHAnsi"/>
          <w:lang w:eastAsia="tr-TR"/>
        </w:rPr>
        <w:t>0</w:t>
      </w:r>
      <w:r w:rsidR="005D7736" w:rsidRPr="00320D29">
        <w:rPr>
          <w:rFonts w:eastAsia="Times New Roman" w:cstheme="minorHAnsi"/>
          <w:lang w:eastAsia="tr-TR"/>
        </w:rPr>
        <w:t>00,00</w:t>
      </w:r>
      <w:r w:rsidR="00CE7EC4" w:rsidRPr="00320D29">
        <w:rPr>
          <w:rFonts w:eastAsia="Times New Roman" w:cstheme="minorHAnsi"/>
          <w:lang w:eastAsia="tr-TR"/>
        </w:rPr>
        <w:t xml:space="preserve"> TRY (Türk Lirası)</w:t>
      </w:r>
      <w:r w:rsidR="00CE7EC4" w:rsidRPr="00CE7EC4">
        <w:rPr>
          <w:rFonts w:eastAsia="Times New Roman" w:cstheme="minorHAnsi"/>
          <w:lang w:eastAsia="tr-TR"/>
        </w:rPr>
        <w:t> karşılığı</w:t>
      </w:r>
      <w:r w:rsidR="005D7736" w:rsidRPr="00320D29">
        <w:rPr>
          <w:rFonts w:eastAsia="Times New Roman" w:cstheme="minorHAnsi"/>
          <w:lang w:eastAsia="tr-TR"/>
        </w:rPr>
        <w:t>nda</w:t>
      </w:r>
      <w:r w:rsidR="00CE7EC4" w:rsidRPr="00CE7EC4">
        <w:rPr>
          <w:rFonts w:eastAsia="Times New Roman" w:cstheme="minorHAnsi"/>
          <w:lang w:eastAsia="tr-TR"/>
        </w:rPr>
        <w:t> </w:t>
      </w:r>
      <w:r w:rsidR="005D7736" w:rsidRPr="00320D29">
        <w:rPr>
          <w:rFonts w:cstheme="minorHAnsi"/>
          <w:bCs/>
        </w:rPr>
        <w:t xml:space="preserve">Karesi Mah. Dokumacılar </w:t>
      </w:r>
      <w:proofErr w:type="spellStart"/>
      <w:r w:rsidR="005D7736" w:rsidRPr="00320D29">
        <w:rPr>
          <w:rFonts w:cstheme="minorHAnsi"/>
          <w:bCs/>
        </w:rPr>
        <w:t>Sk</w:t>
      </w:r>
      <w:proofErr w:type="spellEnd"/>
      <w:r w:rsidR="005D7736" w:rsidRPr="00320D29">
        <w:rPr>
          <w:rFonts w:cstheme="minorHAnsi"/>
          <w:bCs/>
        </w:rPr>
        <w:t xml:space="preserve">. No:7 KARESİ/BALIKESİR </w:t>
      </w:r>
      <w:r w:rsidR="005D7736" w:rsidRPr="003843A3">
        <w:rPr>
          <w:rFonts w:cstheme="minorHAnsi"/>
          <w:bCs/>
        </w:rPr>
        <w:t>(Balıkesir Yatırım İzleme ve Koordinasyon Başkanlığı)</w:t>
      </w:r>
      <w:r w:rsidR="00CE7EC4" w:rsidRPr="003843A3">
        <w:rPr>
          <w:rFonts w:eastAsia="Times New Roman" w:cstheme="minorHAnsi"/>
          <w:lang w:eastAsia="tr-TR"/>
        </w:rPr>
        <w:t> </w:t>
      </w:r>
      <w:r w:rsidR="00CE7EC4" w:rsidRPr="00CE7EC4">
        <w:rPr>
          <w:rFonts w:eastAsia="Times New Roman" w:cstheme="minorHAnsi"/>
          <w:lang w:eastAsia="tr-TR"/>
        </w:rPr>
        <w:t>adresinden satın alınabilir.</w:t>
      </w:r>
      <w:r w:rsidR="00CE7EC4" w:rsidRPr="00CE7EC4">
        <w:rPr>
          <w:rFonts w:eastAsia="Times New Roman" w:cstheme="minorHAnsi"/>
          <w:lang w:eastAsia="tr-TR"/>
        </w:rPr>
        <w:br/>
      </w:r>
      <w:r w:rsidR="00CE7EC4" w:rsidRPr="00CE7EC4">
        <w:rPr>
          <w:rFonts w:eastAsia="Times New Roman" w:cstheme="minorHAnsi"/>
          <w:b/>
          <w:bCs/>
          <w:lang w:eastAsia="tr-TR"/>
        </w:rPr>
        <w:t>7.2.</w:t>
      </w:r>
      <w:r w:rsidR="00CE7EC4" w:rsidRPr="00CE7EC4">
        <w:rPr>
          <w:rFonts w:eastAsia="Times New Roman" w:cstheme="minorHAnsi"/>
          <w:lang w:eastAsia="tr-TR"/>
        </w:rPr>
        <w:t> İhaleye teklif verecek olanların ihale doküma</w:t>
      </w:r>
      <w:r w:rsidR="00F5641A">
        <w:rPr>
          <w:rFonts w:eastAsia="Times New Roman" w:cstheme="minorHAnsi"/>
          <w:lang w:eastAsia="tr-TR"/>
        </w:rPr>
        <w:t>nını satın almaları zorunludur.</w:t>
      </w:r>
    </w:p>
    <w:p w:rsidR="005D7736" w:rsidRPr="00320D29" w:rsidRDefault="00CE7EC4" w:rsidP="00CA19B0">
      <w:pPr>
        <w:spacing w:after="0"/>
        <w:jc w:val="both"/>
        <w:rPr>
          <w:rFonts w:cstheme="minorHAnsi"/>
        </w:rPr>
      </w:pPr>
      <w:r w:rsidRPr="00CE7EC4">
        <w:rPr>
          <w:rFonts w:eastAsia="Times New Roman" w:cstheme="minorHAnsi"/>
          <w:lang w:eastAsia="tr-TR"/>
        </w:rPr>
        <w:br/>
      </w:r>
      <w:r w:rsidRPr="00CE7EC4">
        <w:rPr>
          <w:rFonts w:eastAsia="Times New Roman" w:cstheme="minorHAnsi"/>
          <w:b/>
          <w:bCs/>
          <w:lang w:eastAsia="tr-TR"/>
        </w:rPr>
        <w:t>8.</w:t>
      </w:r>
      <w:r w:rsidRPr="00CE7EC4">
        <w:rPr>
          <w:rFonts w:eastAsia="Times New Roman" w:cstheme="minorHAnsi"/>
          <w:lang w:eastAsia="tr-TR"/>
        </w:rPr>
        <w:t> Teklifler, ihale tarih ve saatine kadar </w:t>
      </w:r>
      <w:r w:rsidR="005D7736" w:rsidRPr="003843A3">
        <w:rPr>
          <w:rFonts w:cstheme="minorHAnsi"/>
          <w:bCs/>
        </w:rPr>
        <w:t xml:space="preserve">Karesi Mah. Dokumacılar </w:t>
      </w:r>
      <w:proofErr w:type="spellStart"/>
      <w:r w:rsidR="005D7736" w:rsidRPr="003843A3">
        <w:rPr>
          <w:rFonts w:cstheme="minorHAnsi"/>
          <w:bCs/>
        </w:rPr>
        <w:t>Sk</w:t>
      </w:r>
      <w:proofErr w:type="spellEnd"/>
      <w:r w:rsidR="005D7736" w:rsidRPr="003843A3">
        <w:rPr>
          <w:rFonts w:cstheme="minorHAnsi"/>
          <w:bCs/>
        </w:rPr>
        <w:t>. No:7 KARESİ/BALIKESİR</w:t>
      </w:r>
    </w:p>
    <w:p w:rsidR="00904D1C" w:rsidRPr="00320D29" w:rsidRDefault="00CE7EC4" w:rsidP="00CA19B0">
      <w:pPr>
        <w:jc w:val="both"/>
        <w:rPr>
          <w:rFonts w:cstheme="minorHAnsi"/>
        </w:rPr>
      </w:pPr>
      <w:proofErr w:type="gramStart"/>
      <w:r w:rsidRPr="00CE7EC4">
        <w:rPr>
          <w:rFonts w:eastAsia="Times New Roman" w:cstheme="minorHAnsi"/>
          <w:lang w:eastAsia="tr-TR"/>
        </w:rPr>
        <w:t>adresine</w:t>
      </w:r>
      <w:proofErr w:type="gramEnd"/>
      <w:r w:rsidRPr="00CE7EC4">
        <w:rPr>
          <w:rFonts w:eastAsia="Times New Roman" w:cstheme="minorHAnsi"/>
          <w:lang w:eastAsia="tr-TR"/>
        </w:rPr>
        <w:t xml:space="preserve"> elden teslim edilebileceği gibi, aynı adrese iadeli taahhütlü posta vasıtasıyla da gönderilebilir.</w:t>
      </w:r>
      <w:r w:rsidRPr="00CE7EC4">
        <w:rPr>
          <w:rFonts w:eastAsia="Times New Roman" w:cstheme="minorHAnsi"/>
          <w:lang w:eastAsia="tr-TR"/>
        </w:rPr>
        <w:br/>
      </w:r>
      <w:r w:rsidR="0037117A" w:rsidRPr="00320D29">
        <w:rPr>
          <w:rFonts w:cstheme="minorHAnsi"/>
        </w:rPr>
        <w:br/>
      </w:r>
      <w:r w:rsidR="0037117A" w:rsidRPr="00320D29">
        <w:rPr>
          <w:rFonts w:cstheme="minorHAnsi"/>
          <w:b/>
          <w:bCs/>
        </w:rPr>
        <w:t>9.</w:t>
      </w:r>
      <w:r w:rsidR="0037117A" w:rsidRPr="00320D29">
        <w:rPr>
          <w:rFonts w:cstheme="minorHAnsi"/>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0037117A" w:rsidRPr="00320D29">
        <w:rPr>
          <w:rFonts w:cstheme="minorHAnsi"/>
        </w:rPr>
        <w:br/>
      </w:r>
      <w:r w:rsidR="0037117A" w:rsidRPr="00320D29">
        <w:rPr>
          <w:rFonts w:cstheme="minorHAnsi"/>
        </w:rPr>
        <w:br/>
      </w:r>
      <w:r w:rsidR="0037117A" w:rsidRPr="00320D29">
        <w:rPr>
          <w:rFonts w:cstheme="minorHAnsi"/>
          <w:b/>
          <w:bCs/>
        </w:rPr>
        <w:t>10.</w:t>
      </w:r>
      <w:r w:rsidR="0037117A" w:rsidRPr="00320D29">
        <w:rPr>
          <w:rFonts w:cstheme="minorHAnsi"/>
        </w:rPr>
        <w:t> Bu ihalede, işin tamamı için teklif verilecektir.</w:t>
      </w:r>
      <w:r w:rsidR="0037117A" w:rsidRPr="00320D29">
        <w:rPr>
          <w:rFonts w:cstheme="minorHAnsi"/>
        </w:rPr>
        <w:br/>
      </w:r>
      <w:r w:rsidR="0037117A" w:rsidRPr="003B77C0">
        <w:rPr>
          <w:rFonts w:cstheme="minorHAnsi"/>
          <w:color w:val="000000" w:themeColor="text1"/>
        </w:rPr>
        <w:br/>
      </w:r>
      <w:r w:rsidR="0037117A" w:rsidRPr="003B77C0">
        <w:rPr>
          <w:rFonts w:cstheme="minorHAnsi"/>
          <w:b/>
          <w:bCs/>
          <w:color w:val="000000" w:themeColor="text1"/>
        </w:rPr>
        <w:t>11.</w:t>
      </w:r>
      <w:r w:rsidR="0037117A" w:rsidRPr="003B77C0">
        <w:rPr>
          <w:rFonts w:cstheme="minorHAnsi"/>
          <w:color w:val="000000" w:themeColor="text1"/>
        </w:rPr>
        <w:t> İstekl</w:t>
      </w:r>
      <w:r w:rsidR="003B77C0" w:rsidRPr="003B77C0">
        <w:rPr>
          <w:rFonts w:cstheme="minorHAnsi"/>
          <w:color w:val="000000" w:themeColor="text1"/>
        </w:rPr>
        <w:t>iler teklif ettikleri bedelin %3</w:t>
      </w:r>
      <w:r w:rsidR="0037117A" w:rsidRPr="003B77C0">
        <w:rPr>
          <w:rFonts w:cstheme="minorHAnsi"/>
          <w:color w:val="000000" w:themeColor="text1"/>
        </w:rPr>
        <w:t>’</w:t>
      </w:r>
      <w:r w:rsidR="003B77C0">
        <w:rPr>
          <w:rFonts w:cstheme="minorHAnsi"/>
          <w:color w:val="000000" w:themeColor="text1"/>
        </w:rPr>
        <w:t xml:space="preserve"> </w:t>
      </w:r>
      <w:r w:rsidR="0037117A" w:rsidRPr="003B77C0">
        <w:rPr>
          <w:rFonts w:cstheme="minorHAnsi"/>
          <w:color w:val="000000" w:themeColor="text1"/>
        </w:rPr>
        <w:t>ünden az olmamak üzere kendi belirley</w:t>
      </w:r>
      <w:r w:rsidR="00D32ADC" w:rsidRPr="003B77C0">
        <w:rPr>
          <w:rFonts w:cstheme="minorHAnsi"/>
          <w:color w:val="000000" w:themeColor="text1"/>
        </w:rPr>
        <w:t xml:space="preserve">ecekleri tutarda geçici teminat </w:t>
      </w:r>
      <w:r w:rsidR="0037117A" w:rsidRPr="003B77C0">
        <w:rPr>
          <w:rFonts w:cstheme="minorHAnsi"/>
          <w:color w:val="000000" w:themeColor="text1"/>
        </w:rPr>
        <w:t>vereceklerdir.</w:t>
      </w:r>
      <w:r w:rsidR="0037117A" w:rsidRPr="00320D29">
        <w:rPr>
          <w:rFonts w:cstheme="minorHAnsi"/>
        </w:rPr>
        <w:br/>
      </w:r>
      <w:r w:rsidR="0037117A" w:rsidRPr="00320D29">
        <w:rPr>
          <w:rFonts w:cstheme="minorHAnsi"/>
        </w:rPr>
        <w:br/>
      </w:r>
      <w:r w:rsidR="0037117A" w:rsidRPr="00320D29">
        <w:rPr>
          <w:rFonts w:cstheme="minorHAnsi"/>
          <w:b/>
          <w:bCs/>
        </w:rPr>
        <w:t>12.</w:t>
      </w:r>
      <w:r w:rsidR="00FD6FE0" w:rsidRPr="00320D29">
        <w:rPr>
          <w:rFonts w:cstheme="minorHAnsi"/>
        </w:rPr>
        <w:t> Bu ihale</w:t>
      </w:r>
      <w:r w:rsidR="0037117A" w:rsidRPr="00320D29">
        <w:rPr>
          <w:rFonts w:cstheme="minorHAnsi"/>
        </w:rPr>
        <w:t xml:space="preserve"> </w:t>
      </w:r>
      <w:r w:rsidR="00261852" w:rsidRPr="00320D29">
        <w:rPr>
          <w:rFonts w:cstheme="minorHAnsi"/>
          <w:shd w:val="clear" w:color="auto" w:fill="FFFFFF"/>
        </w:rPr>
        <w:t>Kültür Varlıkları İhale Yönetmeliğinin 23. Maddesine istinaden</w:t>
      </w:r>
      <w:r w:rsidR="00261852" w:rsidRPr="00320D29">
        <w:rPr>
          <w:rFonts w:cstheme="minorHAnsi"/>
        </w:rPr>
        <w:t xml:space="preserve"> </w:t>
      </w:r>
      <w:r w:rsidR="00FD6FE0" w:rsidRPr="00320D29">
        <w:rPr>
          <w:rFonts w:cstheme="minorHAnsi"/>
        </w:rPr>
        <w:t>Açık İhale Usulü</w:t>
      </w:r>
      <w:r w:rsidR="0037117A" w:rsidRPr="00320D29">
        <w:rPr>
          <w:rFonts w:cstheme="minorHAnsi"/>
        </w:rPr>
        <w:t xml:space="preserve"> </w:t>
      </w:r>
      <w:r w:rsidR="00FD6FE0" w:rsidRPr="00320D29">
        <w:rPr>
          <w:rFonts w:cstheme="minorHAnsi"/>
        </w:rPr>
        <w:t xml:space="preserve">olarak </w:t>
      </w:r>
      <w:r w:rsidR="0037117A" w:rsidRPr="00320D29">
        <w:rPr>
          <w:rFonts w:cstheme="minorHAnsi"/>
        </w:rPr>
        <w:t>yapıl</w:t>
      </w:r>
      <w:r w:rsidR="00FD6FE0" w:rsidRPr="00320D29">
        <w:rPr>
          <w:rFonts w:cstheme="minorHAnsi"/>
        </w:rPr>
        <w:t>acaktır.</w:t>
      </w:r>
      <w:r w:rsidR="0037117A" w:rsidRPr="00320D29">
        <w:rPr>
          <w:rFonts w:cstheme="minorHAnsi"/>
        </w:rPr>
        <w:br/>
      </w:r>
      <w:r w:rsidR="0037117A" w:rsidRPr="00320D29">
        <w:rPr>
          <w:rFonts w:cstheme="minorHAnsi"/>
        </w:rPr>
        <w:br/>
      </w:r>
      <w:r w:rsidR="0037117A" w:rsidRPr="00320D29">
        <w:rPr>
          <w:rFonts w:cstheme="minorHAnsi"/>
          <w:b/>
          <w:bCs/>
        </w:rPr>
        <w:t>13.</w:t>
      </w:r>
      <w:r w:rsidR="0037117A" w:rsidRPr="00320D29">
        <w:rPr>
          <w:rFonts w:cstheme="minorHAnsi"/>
        </w:rPr>
        <w:t> Verilen tekliflerin geçerlilik süresi, ihale tarihinden itibaren </w:t>
      </w:r>
      <w:r w:rsidR="0037117A" w:rsidRPr="00320D29">
        <w:rPr>
          <w:rFonts w:cstheme="minorHAnsi"/>
          <w:b/>
          <w:bCs/>
        </w:rPr>
        <w:t>90 (Doksan)</w:t>
      </w:r>
      <w:r w:rsidR="0037117A" w:rsidRPr="00320D29">
        <w:rPr>
          <w:rFonts w:cstheme="minorHAnsi"/>
        </w:rPr>
        <w:t> takvim günüdür.</w:t>
      </w:r>
      <w:r w:rsidR="0037117A" w:rsidRPr="00320D29">
        <w:rPr>
          <w:rFonts w:cstheme="minorHAnsi"/>
        </w:rPr>
        <w:br/>
      </w:r>
      <w:r w:rsidR="0037117A" w:rsidRPr="00320D29">
        <w:rPr>
          <w:rFonts w:cstheme="minorHAnsi"/>
        </w:rPr>
        <w:br/>
      </w:r>
      <w:r w:rsidR="0037117A" w:rsidRPr="00320D29">
        <w:rPr>
          <w:rFonts w:cstheme="minorHAnsi"/>
          <w:b/>
          <w:bCs/>
        </w:rPr>
        <w:t>14.</w:t>
      </w:r>
      <w:r w:rsidR="0037117A" w:rsidRPr="00320D29">
        <w:rPr>
          <w:rFonts w:cstheme="minorHAnsi"/>
        </w:rPr>
        <w:t>Konsorsiyum olarak ihaleye teklif verilemez.</w:t>
      </w:r>
    </w:p>
    <w:p w:rsidR="00E94498" w:rsidRPr="00320D29" w:rsidRDefault="00544F48" w:rsidP="00CA19B0">
      <w:pPr>
        <w:jc w:val="both"/>
        <w:rPr>
          <w:rFonts w:cstheme="minorHAnsi"/>
        </w:rPr>
      </w:pPr>
      <w:r w:rsidRPr="00320D29">
        <w:rPr>
          <w:rFonts w:cstheme="minorHAnsi"/>
          <w:b/>
        </w:rPr>
        <w:t>15</w:t>
      </w:r>
      <w:r w:rsidR="00E94498" w:rsidRPr="00320D29">
        <w:rPr>
          <w:rFonts w:cstheme="minorHAnsi"/>
          <w:b/>
        </w:rPr>
        <w:t>.</w:t>
      </w:r>
      <w:r w:rsidR="00E94498" w:rsidRPr="00320D29">
        <w:rPr>
          <w:rFonts w:cstheme="minorHAnsi"/>
        </w:rPr>
        <w:t xml:space="preserve"> Bu İhalede, 8/9/1983 tarihli ve 2886 sayılı Devlet İhale Kanunu ile ceza ve ihalelerden yasaklama hükümleri hariç 4/1/2002 tarihli ve 4734 sayılı Kamu İhale Kanunu hükümlerinin uygulanmayıp </w:t>
      </w:r>
      <w:r w:rsidR="003964BE" w:rsidRPr="00320D29">
        <w:rPr>
          <w:rFonts w:cstheme="minorHAnsi"/>
          <w:shd w:val="clear" w:color="auto" w:fill="FFFFFF"/>
        </w:rPr>
        <w:t xml:space="preserve">25.07.2013 tarihli ve 28718 sayılı Resmi </w:t>
      </w:r>
      <w:proofErr w:type="spellStart"/>
      <w:r w:rsidR="003964BE" w:rsidRPr="00320D29">
        <w:rPr>
          <w:rFonts w:cstheme="minorHAnsi"/>
          <w:shd w:val="clear" w:color="auto" w:fill="FFFFFF"/>
        </w:rPr>
        <w:t>Gazete’de</w:t>
      </w:r>
      <w:proofErr w:type="spellEnd"/>
      <w:r w:rsidR="003964BE" w:rsidRPr="00320D29">
        <w:rPr>
          <w:rFonts w:cstheme="minorHAnsi"/>
          <w:shd w:val="clear" w:color="auto" w:fill="FFFFFF"/>
        </w:rPr>
        <w:t xml:space="preserve"> yayımlanarak yürürlüğe </w:t>
      </w:r>
      <w:proofErr w:type="gramStart"/>
      <w:r w:rsidR="003964BE" w:rsidRPr="00320D29">
        <w:rPr>
          <w:rFonts w:cstheme="minorHAnsi"/>
          <w:shd w:val="clear" w:color="auto" w:fill="FFFFFF"/>
        </w:rPr>
        <w:t>giren</w:t>
      </w:r>
      <w:r w:rsidR="003964BE" w:rsidRPr="00320D29">
        <w:rPr>
          <w:rFonts w:cstheme="minorHAnsi"/>
          <w:bCs/>
        </w:rPr>
        <w:t xml:space="preserve">  </w:t>
      </w:r>
      <w:r w:rsidR="00E94498" w:rsidRPr="00320D29">
        <w:rPr>
          <w:rFonts w:cstheme="minorHAnsi"/>
          <w:bCs/>
        </w:rPr>
        <w:t>Kültür</w:t>
      </w:r>
      <w:proofErr w:type="gramEnd"/>
      <w:r w:rsidR="00E94498" w:rsidRPr="00320D29">
        <w:rPr>
          <w:rFonts w:cstheme="minorHAnsi"/>
          <w:bCs/>
        </w:rPr>
        <w:t xml:space="preserve"> Varlıkları İhale Yönetmeliği</w:t>
      </w:r>
      <w:r w:rsidR="00E94498" w:rsidRPr="00320D29">
        <w:rPr>
          <w:rFonts w:cstheme="minorHAnsi"/>
        </w:rPr>
        <w:t xml:space="preserve"> esasları uygulanacaktır.</w:t>
      </w:r>
    </w:p>
    <w:p w:rsidR="0003166F" w:rsidRPr="00320D29" w:rsidRDefault="00544F48" w:rsidP="00CA19B0">
      <w:pPr>
        <w:jc w:val="both"/>
        <w:rPr>
          <w:rFonts w:cstheme="minorHAnsi"/>
        </w:rPr>
      </w:pPr>
      <w:r w:rsidRPr="00320D29">
        <w:rPr>
          <w:rFonts w:cstheme="minorHAnsi"/>
          <w:b/>
        </w:rPr>
        <w:t>16</w:t>
      </w:r>
      <w:r w:rsidR="0003166F" w:rsidRPr="00320D29">
        <w:rPr>
          <w:rFonts w:cstheme="minorHAnsi"/>
          <w:b/>
        </w:rPr>
        <w:t>.</w:t>
      </w:r>
      <w:r w:rsidR="00A80D42" w:rsidRPr="00320D29">
        <w:rPr>
          <w:rFonts w:cstheme="minorHAnsi"/>
        </w:rPr>
        <w:t xml:space="preserve"> </w:t>
      </w:r>
      <w:r w:rsidR="0003166F" w:rsidRPr="00320D29">
        <w:rPr>
          <w:rFonts w:cstheme="minorHAnsi"/>
        </w:rPr>
        <w:t>Bütün tekliflerin reddedilmesi ve ihalenin iptal edi</w:t>
      </w:r>
      <w:r w:rsidR="00A80D42" w:rsidRPr="00320D29">
        <w:rPr>
          <w:rFonts w:cstheme="minorHAnsi"/>
        </w:rPr>
        <w:t>lmesinde idare serbest</w:t>
      </w:r>
      <w:r w:rsidR="00FD6FE0" w:rsidRPr="00320D29">
        <w:rPr>
          <w:rFonts w:cstheme="minorHAnsi"/>
        </w:rPr>
        <w:t>t</w:t>
      </w:r>
      <w:r w:rsidR="00A80D42" w:rsidRPr="00320D29">
        <w:rPr>
          <w:rFonts w:cstheme="minorHAnsi"/>
        </w:rPr>
        <w:t>ir.</w:t>
      </w:r>
    </w:p>
    <w:p w:rsidR="0037117A" w:rsidRDefault="00544F48" w:rsidP="00CA19B0">
      <w:pPr>
        <w:jc w:val="both"/>
        <w:rPr>
          <w:rFonts w:cstheme="minorHAnsi"/>
          <w:b/>
          <w:bCs/>
        </w:rPr>
      </w:pPr>
      <w:r w:rsidRPr="00320D29">
        <w:rPr>
          <w:rFonts w:cstheme="minorHAnsi"/>
          <w:b/>
          <w:bCs/>
        </w:rPr>
        <w:t>17</w:t>
      </w:r>
      <w:r w:rsidR="0037117A" w:rsidRPr="00320D29">
        <w:rPr>
          <w:rFonts w:cstheme="minorHAnsi"/>
          <w:b/>
          <w:bCs/>
        </w:rPr>
        <w:t>. Diğer hususlar:</w:t>
      </w:r>
    </w:p>
    <w:p w:rsidR="000D2BAD" w:rsidRPr="00320D29" w:rsidRDefault="000D2BAD" w:rsidP="00CA19B0">
      <w:pPr>
        <w:jc w:val="both"/>
        <w:rPr>
          <w:rFonts w:cstheme="minorHAnsi"/>
        </w:rPr>
      </w:pPr>
      <w:r>
        <w:rPr>
          <w:rFonts w:cstheme="minorHAnsi"/>
        </w:rPr>
        <w:t xml:space="preserve">İhale teklif verecek isteklilerin Kültür Bakanlığının </w:t>
      </w:r>
      <w:r w:rsidRPr="00391D0B">
        <w:rPr>
          <w:rFonts w:cstheme="minorHAnsi"/>
        </w:rPr>
        <w:t>2</w:t>
      </w:r>
      <w:r w:rsidRPr="00391D0B">
        <w:rPr>
          <w:rFonts w:cstheme="minorHAnsi"/>
          <w:bCs/>
        </w:rPr>
        <w:t xml:space="preserve">021 yılı uygulama işleri için ön yeterlik alan istekli </w:t>
      </w:r>
      <w:r>
        <w:rPr>
          <w:rFonts w:cstheme="minorHAnsi"/>
        </w:rPr>
        <w:t>listesinde isminin yer alması gerekmektedir.</w:t>
      </w:r>
    </w:p>
    <w:p w:rsidR="0037117A" w:rsidRPr="000D2BAD" w:rsidRDefault="0037117A" w:rsidP="00CA19B0">
      <w:pPr>
        <w:jc w:val="both"/>
        <w:rPr>
          <w:rFonts w:cstheme="minorHAnsi"/>
          <w:b/>
          <w:bCs/>
        </w:rPr>
      </w:pPr>
      <w:r w:rsidRPr="00320D29">
        <w:rPr>
          <w:rFonts w:cstheme="minorHAnsi"/>
        </w:rPr>
        <w:t xml:space="preserve">Aşırı düşük teklif değerlendirme yöntemi: Teklifi sınır değerin altında olduğu tespit edilen isteklilerin teklifleri, </w:t>
      </w:r>
      <w:r w:rsidR="00320D29" w:rsidRPr="00320D29">
        <w:rPr>
          <w:rFonts w:cstheme="minorHAnsi"/>
          <w:bCs/>
        </w:rPr>
        <w:t>Kültür Varlıkları İhale Yönetmeliği</w:t>
      </w:r>
      <w:r w:rsidR="00320D29">
        <w:rPr>
          <w:rFonts w:cstheme="minorHAnsi"/>
        </w:rPr>
        <w:t xml:space="preserve">nin 23. Maddesi gereğince </w:t>
      </w:r>
      <w:r w:rsidRPr="00320D29">
        <w:rPr>
          <w:rFonts w:cstheme="minorHAnsi"/>
        </w:rPr>
        <w:t>açıklama istenmeksizin reddedilecektir.</w:t>
      </w:r>
      <w:bookmarkStart w:id="0" w:name="_GoBack"/>
      <w:bookmarkEnd w:id="0"/>
    </w:p>
    <w:p w:rsidR="00F2232A" w:rsidRDefault="00F2232A"/>
    <w:p w:rsidR="00C47285" w:rsidRPr="00CE7EC4" w:rsidRDefault="00CE7EC4" w:rsidP="00C47285">
      <w:pPr>
        <w:shd w:val="clear" w:color="auto" w:fill="FFFFFF"/>
        <w:spacing w:after="0" w:line="240" w:lineRule="auto"/>
        <w:jc w:val="both"/>
        <w:rPr>
          <w:rFonts w:ascii="Arial" w:eastAsia="Times New Roman" w:hAnsi="Arial" w:cs="Arial"/>
          <w:color w:val="666666"/>
          <w:sz w:val="20"/>
          <w:szCs w:val="20"/>
          <w:lang w:eastAsia="tr-TR"/>
        </w:rPr>
      </w:pPr>
      <w:r w:rsidRPr="00CE7EC4">
        <w:rPr>
          <w:rFonts w:ascii="Arial" w:eastAsia="Times New Roman" w:hAnsi="Arial" w:cs="Arial"/>
          <w:color w:val="666666"/>
          <w:sz w:val="20"/>
          <w:szCs w:val="20"/>
          <w:lang w:eastAsia="tr-TR"/>
        </w:rPr>
        <w:br/>
      </w:r>
      <w:r w:rsidRPr="00CE7EC4">
        <w:rPr>
          <w:rFonts w:ascii="Arial" w:eastAsia="Times New Roman" w:hAnsi="Arial" w:cs="Arial"/>
          <w:color w:val="666666"/>
          <w:sz w:val="20"/>
          <w:szCs w:val="20"/>
          <w:lang w:eastAsia="tr-TR"/>
        </w:rPr>
        <w:br/>
      </w:r>
      <w:r w:rsidRPr="00CE7EC4">
        <w:rPr>
          <w:rFonts w:ascii="Arial" w:eastAsia="Times New Roman" w:hAnsi="Arial" w:cs="Arial"/>
          <w:color w:val="666666"/>
          <w:sz w:val="20"/>
          <w:szCs w:val="20"/>
          <w:lang w:eastAsia="tr-TR"/>
        </w:rPr>
        <w:br/>
      </w:r>
      <w:r w:rsidRPr="00CE7EC4">
        <w:rPr>
          <w:rFonts w:ascii="Arial" w:eastAsia="Times New Roman" w:hAnsi="Arial" w:cs="Arial"/>
          <w:color w:val="666666"/>
          <w:sz w:val="20"/>
          <w:szCs w:val="20"/>
          <w:lang w:eastAsia="tr-TR"/>
        </w:rPr>
        <w:br/>
      </w:r>
      <w:r w:rsidRPr="00CE7EC4">
        <w:rPr>
          <w:rFonts w:ascii="Arial" w:eastAsia="Times New Roman" w:hAnsi="Arial" w:cs="Arial"/>
          <w:color w:val="666666"/>
          <w:sz w:val="20"/>
          <w:szCs w:val="20"/>
          <w:lang w:eastAsia="tr-TR"/>
        </w:rPr>
        <w:br/>
      </w:r>
      <w:r w:rsidRPr="00CE7EC4">
        <w:rPr>
          <w:rFonts w:ascii="Arial" w:eastAsia="Times New Roman" w:hAnsi="Arial" w:cs="Arial"/>
          <w:color w:val="666666"/>
          <w:sz w:val="20"/>
          <w:szCs w:val="20"/>
          <w:lang w:eastAsia="tr-TR"/>
        </w:rPr>
        <w:br/>
      </w:r>
      <w:r w:rsidRPr="00CE7EC4">
        <w:rPr>
          <w:rFonts w:ascii="Arial" w:eastAsia="Times New Roman" w:hAnsi="Arial" w:cs="Arial"/>
          <w:color w:val="666666"/>
          <w:sz w:val="20"/>
          <w:szCs w:val="20"/>
          <w:lang w:eastAsia="tr-TR"/>
        </w:rPr>
        <w:br/>
      </w:r>
    </w:p>
    <w:p w:rsidR="00CE7EC4" w:rsidRDefault="00CE7EC4" w:rsidP="00CE7EC4">
      <w:r w:rsidRPr="00CE7EC4">
        <w:rPr>
          <w:rFonts w:ascii="Arial" w:eastAsia="Times New Roman" w:hAnsi="Arial" w:cs="Arial"/>
          <w:color w:val="666666"/>
          <w:sz w:val="20"/>
          <w:szCs w:val="20"/>
          <w:lang w:eastAsia="tr-TR"/>
        </w:rPr>
        <w:br/>
      </w:r>
      <w:r w:rsidRPr="00CE7EC4">
        <w:rPr>
          <w:rFonts w:ascii="Arial" w:eastAsia="Times New Roman" w:hAnsi="Arial" w:cs="Arial"/>
          <w:color w:val="666666"/>
          <w:sz w:val="20"/>
          <w:szCs w:val="20"/>
          <w:lang w:eastAsia="tr-TR"/>
        </w:rPr>
        <w:br/>
      </w:r>
    </w:p>
    <w:p w:rsidR="00CE7EC4" w:rsidRDefault="00CE7EC4"/>
    <w:sectPr w:rsidR="00CE7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7A"/>
    <w:rsid w:val="0003166F"/>
    <w:rsid w:val="00047767"/>
    <w:rsid w:val="000B558D"/>
    <w:rsid w:val="000D2BAD"/>
    <w:rsid w:val="001341EF"/>
    <w:rsid w:val="001841A6"/>
    <w:rsid w:val="002416BF"/>
    <w:rsid w:val="00261852"/>
    <w:rsid w:val="002802C4"/>
    <w:rsid w:val="002E6F92"/>
    <w:rsid w:val="00320D29"/>
    <w:rsid w:val="0037117A"/>
    <w:rsid w:val="003843A3"/>
    <w:rsid w:val="00391D0B"/>
    <w:rsid w:val="003964BE"/>
    <w:rsid w:val="003B77C0"/>
    <w:rsid w:val="00454970"/>
    <w:rsid w:val="00456BDE"/>
    <w:rsid w:val="0046753D"/>
    <w:rsid w:val="00544F48"/>
    <w:rsid w:val="00571257"/>
    <w:rsid w:val="005A5673"/>
    <w:rsid w:val="005D7736"/>
    <w:rsid w:val="00686A36"/>
    <w:rsid w:val="00687656"/>
    <w:rsid w:val="0069198D"/>
    <w:rsid w:val="006B3EFF"/>
    <w:rsid w:val="00705F1E"/>
    <w:rsid w:val="0077780A"/>
    <w:rsid w:val="007A0BE7"/>
    <w:rsid w:val="007E3FA9"/>
    <w:rsid w:val="007F7AB5"/>
    <w:rsid w:val="008F3F3E"/>
    <w:rsid w:val="00904D1C"/>
    <w:rsid w:val="009F4A47"/>
    <w:rsid w:val="00A07CD2"/>
    <w:rsid w:val="00A80D42"/>
    <w:rsid w:val="00A96AAD"/>
    <w:rsid w:val="00AB0B6F"/>
    <w:rsid w:val="00C47285"/>
    <w:rsid w:val="00CA19B0"/>
    <w:rsid w:val="00CB7B27"/>
    <w:rsid w:val="00CE7EC4"/>
    <w:rsid w:val="00D00CF1"/>
    <w:rsid w:val="00D32ADC"/>
    <w:rsid w:val="00D5462E"/>
    <w:rsid w:val="00D800F3"/>
    <w:rsid w:val="00E94498"/>
    <w:rsid w:val="00F2232A"/>
    <w:rsid w:val="00F5641A"/>
    <w:rsid w:val="00FD6FE0"/>
    <w:rsid w:val="00FE2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E048"/>
  <w15:chartTrackingRefBased/>
  <w15:docId w15:val="{082A007D-384E-4B9A-A92D-29D5033E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7EC4"/>
  </w:style>
  <w:style w:type="character" w:customStyle="1" w:styleId="ilanbaslik">
    <w:name w:val="ilanbaslik"/>
    <w:basedOn w:val="VarsaylanParagrafYazTipi"/>
    <w:rsid w:val="00CE7EC4"/>
  </w:style>
  <w:style w:type="paragraph" w:styleId="NormalWeb">
    <w:name w:val="Normal (Web)"/>
    <w:basedOn w:val="Normal"/>
    <w:uiPriority w:val="99"/>
    <w:semiHidden/>
    <w:unhideWhenUsed/>
    <w:rsid w:val="00CE7E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rsid w:val="003B77C0"/>
    <w:pPr>
      <w:spacing w:after="0" w:line="240" w:lineRule="auto"/>
      <w:jc w:val="both"/>
    </w:pPr>
    <w:rPr>
      <w:rFonts w:ascii="Times New Roman" w:eastAsia="Times New Roman" w:hAnsi="Times New Roman" w:cs="Times New Roman"/>
      <w:sz w:val="24"/>
      <w:szCs w:val="24"/>
      <w:lang w:val="x-none" w:eastAsia="x-none"/>
    </w:rPr>
  </w:style>
  <w:style w:type="character" w:customStyle="1" w:styleId="GvdeMetni2Char">
    <w:name w:val="Gövde Metni 2 Char"/>
    <w:basedOn w:val="VarsaylanParagrafYazTipi"/>
    <w:link w:val="GvdeMetni2"/>
    <w:rsid w:val="003B77C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6330">
      <w:bodyDiv w:val="1"/>
      <w:marLeft w:val="0"/>
      <w:marRight w:val="0"/>
      <w:marTop w:val="0"/>
      <w:marBottom w:val="0"/>
      <w:divBdr>
        <w:top w:val="none" w:sz="0" w:space="0" w:color="auto"/>
        <w:left w:val="none" w:sz="0" w:space="0" w:color="auto"/>
        <w:bottom w:val="none" w:sz="0" w:space="0" w:color="auto"/>
        <w:right w:val="none" w:sz="0" w:space="0" w:color="auto"/>
      </w:divBdr>
      <w:divsChild>
        <w:div w:id="959728553">
          <w:marLeft w:val="0"/>
          <w:marRight w:val="0"/>
          <w:marTop w:val="0"/>
          <w:marBottom w:val="0"/>
          <w:divBdr>
            <w:top w:val="none" w:sz="0" w:space="0" w:color="auto"/>
            <w:left w:val="none" w:sz="0" w:space="0" w:color="auto"/>
            <w:bottom w:val="none" w:sz="0" w:space="0" w:color="auto"/>
            <w:right w:val="none" w:sz="0" w:space="0" w:color="auto"/>
          </w:divBdr>
        </w:div>
        <w:div w:id="1158228968">
          <w:marLeft w:val="0"/>
          <w:marRight w:val="0"/>
          <w:marTop w:val="0"/>
          <w:marBottom w:val="0"/>
          <w:divBdr>
            <w:top w:val="none" w:sz="0" w:space="0" w:color="auto"/>
            <w:left w:val="none" w:sz="0" w:space="0" w:color="auto"/>
            <w:bottom w:val="none" w:sz="0" w:space="0" w:color="auto"/>
            <w:right w:val="none" w:sz="0" w:space="0" w:color="auto"/>
          </w:divBdr>
        </w:div>
        <w:div w:id="1327711668">
          <w:marLeft w:val="0"/>
          <w:marRight w:val="0"/>
          <w:marTop w:val="0"/>
          <w:marBottom w:val="0"/>
          <w:divBdr>
            <w:top w:val="none" w:sz="0" w:space="0" w:color="auto"/>
            <w:left w:val="none" w:sz="0" w:space="0" w:color="auto"/>
            <w:bottom w:val="none" w:sz="0" w:space="0" w:color="auto"/>
            <w:right w:val="none" w:sz="0" w:space="0" w:color="auto"/>
          </w:divBdr>
        </w:div>
      </w:divsChild>
    </w:div>
    <w:div w:id="638727641">
      <w:bodyDiv w:val="1"/>
      <w:marLeft w:val="0"/>
      <w:marRight w:val="0"/>
      <w:marTop w:val="0"/>
      <w:marBottom w:val="0"/>
      <w:divBdr>
        <w:top w:val="none" w:sz="0" w:space="0" w:color="auto"/>
        <w:left w:val="none" w:sz="0" w:space="0" w:color="auto"/>
        <w:bottom w:val="none" w:sz="0" w:space="0" w:color="auto"/>
        <w:right w:val="none" w:sz="0" w:space="0" w:color="auto"/>
      </w:divBdr>
      <w:divsChild>
        <w:div w:id="184297221">
          <w:marLeft w:val="0"/>
          <w:marRight w:val="0"/>
          <w:marTop w:val="0"/>
          <w:marBottom w:val="0"/>
          <w:divBdr>
            <w:top w:val="none" w:sz="0" w:space="0" w:color="auto"/>
            <w:left w:val="none" w:sz="0" w:space="0" w:color="auto"/>
            <w:bottom w:val="none" w:sz="0" w:space="0" w:color="auto"/>
            <w:right w:val="none" w:sz="0" w:space="0" w:color="auto"/>
          </w:divBdr>
        </w:div>
        <w:div w:id="840390313">
          <w:marLeft w:val="0"/>
          <w:marRight w:val="0"/>
          <w:marTop w:val="0"/>
          <w:marBottom w:val="0"/>
          <w:divBdr>
            <w:top w:val="none" w:sz="0" w:space="0" w:color="auto"/>
            <w:left w:val="none" w:sz="0" w:space="0" w:color="auto"/>
            <w:bottom w:val="none" w:sz="0" w:space="0" w:color="auto"/>
            <w:right w:val="none" w:sz="0" w:space="0" w:color="auto"/>
          </w:divBdr>
        </w:div>
        <w:div w:id="663902165">
          <w:marLeft w:val="0"/>
          <w:marRight w:val="0"/>
          <w:marTop w:val="0"/>
          <w:marBottom w:val="0"/>
          <w:divBdr>
            <w:top w:val="none" w:sz="0" w:space="0" w:color="auto"/>
            <w:left w:val="none" w:sz="0" w:space="0" w:color="auto"/>
            <w:bottom w:val="none" w:sz="0" w:space="0" w:color="auto"/>
            <w:right w:val="none" w:sz="0" w:space="0" w:color="auto"/>
          </w:divBdr>
        </w:div>
      </w:divsChild>
    </w:div>
    <w:div w:id="1707950948">
      <w:bodyDiv w:val="1"/>
      <w:marLeft w:val="0"/>
      <w:marRight w:val="0"/>
      <w:marTop w:val="0"/>
      <w:marBottom w:val="0"/>
      <w:divBdr>
        <w:top w:val="none" w:sz="0" w:space="0" w:color="auto"/>
        <w:left w:val="none" w:sz="0" w:space="0" w:color="auto"/>
        <w:bottom w:val="none" w:sz="0" w:space="0" w:color="auto"/>
        <w:right w:val="none" w:sz="0" w:space="0" w:color="auto"/>
      </w:divBdr>
      <w:divsChild>
        <w:div w:id="1092892390">
          <w:marLeft w:val="0"/>
          <w:marRight w:val="0"/>
          <w:marTop w:val="0"/>
          <w:marBottom w:val="0"/>
          <w:divBdr>
            <w:top w:val="none" w:sz="0" w:space="0" w:color="auto"/>
            <w:left w:val="none" w:sz="0" w:space="0" w:color="auto"/>
            <w:bottom w:val="none" w:sz="0" w:space="0" w:color="auto"/>
            <w:right w:val="none" w:sz="0" w:space="0" w:color="auto"/>
          </w:divBdr>
        </w:div>
        <w:div w:id="438795018">
          <w:marLeft w:val="0"/>
          <w:marRight w:val="0"/>
          <w:marTop w:val="0"/>
          <w:marBottom w:val="0"/>
          <w:divBdr>
            <w:top w:val="none" w:sz="0" w:space="0" w:color="auto"/>
            <w:left w:val="none" w:sz="0" w:space="0" w:color="auto"/>
            <w:bottom w:val="none" w:sz="0" w:space="0" w:color="auto"/>
            <w:right w:val="none" w:sz="0" w:space="0" w:color="auto"/>
          </w:divBdr>
        </w:div>
        <w:div w:id="168821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4</Pages>
  <Words>920</Words>
  <Characters>5247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 SÖYLEMEZ</dc:creator>
  <cp:keywords/>
  <dc:description/>
  <cp:lastModifiedBy>Nebi SÖYLEMEZ</cp:lastModifiedBy>
  <cp:revision>53</cp:revision>
  <dcterms:created xsi:type="dcterms:W3CDTF">2022-02-02T06:28:00Z</dcterms:created>
  <dcterms:modified xsi:type="dcterms:W3CDTF">2022-02-17T11:06:00Z</dcterms:modified>
</cp:coreProperties>
</file>